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679" w:rsidRPr="008205F0" w:rsidRDefault="001E3C5F" w:rsidP="008205F0">
      <w:pPr>
        <w:spacing w:after="0" w:line="360" w:lineRule="auto"/>
        <w:ind w:left="-450" w:right="-270"/>
        <w:jc w:val="center"/>
        <w:rPr>
          <w:rFonts w:ascii="Times New Roman" w:hAnsi="Times New Roman" w:cs="Times New Roman"/>
          <w:b/>
          <w:bCs/>
          <w:sz w:val="28"/>
          <w:szCs w:val="22"/>
        </w:rPr>
      </w:pPr>
      <w:r w:rsidRPr="008205F0">
        <w:rPr>
          <w:rFonts w:ascii="Times New Roman" w:hAnsi="Times New Roman" w:cs="Times New Roman"/>
          <w:b/>
          <w:bCs/>
          <w:sz w:val="28"/>
          <w:szCs w:val="22"/>
        </w:rPr>
        <w:t xml:space="preserve">Syllabus for </w:t>
      </w:r>
      <w:r w:rsidR="008205F0" w:rsidRPr="008205F0">
        <w:rPr>
          <w:rFonts w:ascii="Times New Roman" w:hAnsi="Times New Roman" w:cs="Times New Roman"/>
          <w:b/>
          <w:bCs/>
          <w:sz w:val="28"/>
          <w:szCs w:val="22"/>
        </w:rPr>
        <w:t xml:space="preserve">Ph.D </w:t>
      </w:r>
      <w:r w:rsidRPr="008205F0">
        <w:rPr>
          <w:rFonts w:ascii="Times New Roman" w:hAnsi="Times New Roman" w:cs="Times New Roman"/>
          <w:b/>
          <w:bCs/>
          <w:sz w:val="28"/>
          <w:szCs w:val="22"/>
        </w:rPr>
        <w:t xml:space="preserve">Entrance Examination </w:t>
      </w:r>
      <w:r w:rsidR="008205F0" w:rsidRPr="008205F0">
        <w:rPr>
          <w:rFonts w:ascii="Times New Roman" w:hAnsi="Times New Roman" w:cs="Times New Roman"/>
          <w:b/>
          <w:bCs/>
          <w:sz w:val="28"/>
          <w:szCs w:val="22"/>
        </w:rPr>
        <w:t>in Zoology</w:t>
      </w:r>
    </w:p>
    <w:p w:rsidR="008205F0" w:rsidRDefault="008205F0" w:rsidP="008205F0">
      <w:pPr>
        <w:spacing w:after="0" w:line="360" w:lineRule="auto"/>
        <w:ind w:left="-450" w:right="-270"/>
        <w:jc w:val="both"/>
        <w:rPr>
          <w:rFonts w:ascii="Times New Roman" w:hAnsi="Times New Roman" w:cs="Times New Roman"/>
          <w:b/>
          <w:bCs/>
          <w:sz w:val="24"/>
          <w:szCs w:val="22"/>
        </w:rPr>
      </w:pPr>
    </w:p>
    <w:p w:rsidR="008205F0" w:rsidRDefault="008205F0" w:rsidP="008205F0">
      <w:pPr>
        <w:spacing w:after="0" w:line="360" w:lineRule="auto"/>
        <w:ind w:left="-450" w:right="-270"/>
        <w:jc w:val="both"/>
        <w:rPr>
          <w:rFonts w:ascii="Times New Roman" w:hAnsi="Times New Roman" w:cs="Times New Roman"/>
          <w:b/>
          <w:bCs/>
          <w:sz w:val="24"/>
          <w:szCs w:val="22"/>
        </w:rPr>
      </w:pPr>
      <w:r>
        <w:rPr>
          <w:rFonts w:ascii="Times New Roman" w:hAnsi="Times New Roman" w:cs="Times New Roman"/>
          <w:b/>
          <w:bCs/>
          <w:sz w:val="24"/>
          <w:szCs w:val="22"/>
        </w:rPr>
        <w:t>Unit 1: Developmental biology</w:t>
      </w:r>
    </w:p>
    <w:p w:rsidR="00CC7106" w:rsidRPr="008205F0" w:rsidRDefault="00CC7106" w:rsidP="008205F0">
      <w:pPr>
        <w:spacing w:after="0" w:line="360" w:lineRule="auto"/>
        <w:ind w:left="-450" w:right="-270"/>
        <w:jc w:val="both"/>
        <w:rPr>
          <w:rFonts w:ascii="Times New Roman" w:hAnsi="Times New Roman" w:cs="Times New Roman"/>
          <w:b/>
          <w:bCs/>
          <w:sz w:val="24"/>
          <w:szCs w:val="22"/>
        </w:rPr>
      </w:pPr>
      <w:r w:rsidRPr="008205F0">
        <w:rPr>
          <w:rFonts w:ascii="Times New Roman" w:hAnsi="Times New Roman" w:cs="Times New Roman"/>
          <w:sz w:val="24"/>
          <w:szCs w:val="22"/>
        </w:rPr>
        <w:t xml:space="preserve">Basic concepts of development Potency, commitment, specification, induction, competence, determination and differentiation; morphogenetic gradients; cell fate and cell lineages; stem cells; genomic equivalence and the cytoplasmic determinants; imprinting, mutants and transgenics in analysis of development, Gametogenesis, fertilization and early development: Production of gametes, cell surface molecules in sperm-egg recognition in animals, zygote formation, cleavage, blastula formation, embryonic fields, gastrulation and formation of germ layers in animals; embryogenesis , Morphogenesis and organogenesis in animals: Cell aggregation and differentiation in Dictyostelium; axes and pattern formation in Drosophila, amphibian and chick; organogenesis - vulva formation in </w:t>
      </w:r>
      <w:proofErr w:type="spellStart"/>
      <w:r w:rsidRPr="008205F0">
        <w:rPr>
          <w:rFonts w:ascii="Times New Roman" w:hAnsi="Times New Roman" w:cs="Times New Roman"/>
          <w:sz w:val="24"/>
          <w:szCs w:val="22"/>
        </w:rPr>
        <w:t>Caenorhabditis</w:t>
      </w:r>
      <w:proofErr w:type="spellEnd"/>
      <w:r w:rsidRPr="008205F0">
        <w:rPr>
          <w:rFonts w:ascii="Times New Roman" w:hAnsi="Times New Roman" w:cs="Times New Roman"/>
          <w:sz w:val="24"/>
          <w:szCs w:val="22"/>
        </w:rPr>
        <w:t xml:space="preserve"> </w:t>
      </w:r>
      <w:proofErr w:type="spellStart"/>
      <w:r w:rsidRPr="008205F0">
        <w:rPr>
          <w:rFonts w:ascii="Times New Roman" w:hAnsi="Times New Roman" w:cs="Times New Roman"/>
          <w:sz w:val="24"/>
          <w:szCs w:val="22"/>
        </w:rPr>
        <w:t>elegans</w:t>
      </w:r>
      <w:proofErr w:type="spellEnd"/>
      <w:r w:rsidRPr="008205F0">
        <w:rPr>
          <w:rFonts w:ascii="Times New Roman" w:hAnsi="Times New Roman" w:cs="Times New Roman"/>
          <w:sz w:val="24"/>
          <w:szCs w:val="22"/>
        </w:rPr>
        <w:t>, eye lens induction, limb development and regeneration in vertebrates; differentiation of neurons, post embryonic development- larval formation, metamorphosis; environmental regulation of normal development; sex determination.</w:t>
      </w:r>
    </w:p>
    <w:p w:rsidR="008205F0" w:rsidRDefault="008205F0" w:rsidP="008205F0">
      <w:pPr>
        <w:spacing w:after="0" w:line="360" w:lineRule="auto"/>
        <w:ind w:left="-450" w:right="-270"/>
        <w:jc w:val="both"/>
        <w:rPr>
          <w:rFonts w:ascii="Times New Roman" w:hAnsi="Times New Roman" w:cs="Times New Roman"/>
          <w:b/>
          <w:bCs/>
          <w:sz w:val="24"/>
          <w:szCs w:val="22"/>
        </w:rPr>
      </w:pPr>
    </w:p>
    <w:p w:rsidR="008205F0" w:rsidRDefault="008205F0" w:rsidP="008205F0">
      <w:pPr>
        <w:spacing w:after="0" w:line="360" w:lineRule="auto"/>
        <w:ind w:left="-450" w:right="-270"/>
        <w:jc w:val="both"/>
        <w:rPr>
          <w:rFonts w:ascii="Times New Roman" w:hAnsi="Times New Roman" w:cs="Times New Roman"/>
          <w:b/>
          <w:bCs/>
          <w:sz w:val="24"/>
          <w:szCs w:val="22"/>
        </w:rPr>
      </w:pPr>
      <w:r>
        <w:rPr>
          <w:rFonts w:ascii="Times New Roman" w:hAnsi="Times New Roman" w:cs="Times New Roman"/>
          <w:b/>
          <w:bCs/>
          <w:sz w:val="24"/>
          <w:szCs w:val="22"/>
        </w:rPr>
        <w:t xml:space="preserve">Unit 2: </w:t>
      </w:r>
      <w:r w:rsidR="00CC7106" w:rsidRPr="008205F0">
        <w:rPr>
          <w:rFonts w:ascii="Times New Roman" w:hAnsi="Times New Roman" w:cs="Times New Roman"/>
          <w:b/>
          <w:bCs/>
          <w:sz w:val="24"/>
          <w:szCs w:val="22"/>
        </w:rPr>
        <w:t>Molecules and their interaction relevant to biology</w:t>
      </w:r>
    </w:p>
    <w:p w:rsidR="00D60679" w:rsidRPr="008205F0" w:rsidRDefault="001E3C5F" w:rsidP="008205F0">
      <w:pPr>
        <w:spacing w:after="0" w:line="360" w:lineRule="auto"/>
        <w:ind w:left="-450" w:right="-270"/>
        <w:jc w:val="both"/>
        <w:rPr>
          <w:rFonts w:ascii="Times New Roman" w:hAnsi="Times New Roman" w:cs="Times New Roman"/>
          <w:b/>
          <w:bCs/>
          <w:sz w:val="24"/>
          <w:szCs w:val="22"/>
        </w:rPr>
      </w:pPr>
      <w:r w:rsidRPr="008205F0">
        <w:rPr>
          <w:rFonts w:ascii="Times New Roman" w:hAnsi="Times New Roman" w:cs="Times New Roman"/>
          <w:sz w:val="24"/>
          <w:szCs w:val="22"/>
        </w:rPr>
        <w:t>Structure of atoms, molecules and chemical bonds. Composition, structure and function of bio molecules (carbohydrates, lipids,</w:t>
      </w:r>
      <w:r w:rsidR="00F72F7B" w:rsidRPr="008205F0">
        <w:rPr>
          <w:rFonts w:ascii="Times New Roman" w:hAnsi="Times New Roman" w:cs="Times New Roman"/>
          <w:sz w:val="24"/>
          <w:szCs w:val="22"/>
        </w:rPr>
        <w:t xml:space="preserve"> </w:t>
      </w:r>
      <w:r w:rsidRPr="008205F0">
        <w:rPr>
          <w:rFonts w:ascii="Times New Roman" w:hAnsi="Times New Roman" w:cs="Times New Roman"/>
          <w:sz w:val="24"/>
          <w:szCs w:val="22"/>
        </w:rPr>
        <w:t xml:space="preserve">proteins, nucleic acids and vitamins.  </w:t>
      </w:r>
      <w:proofErr w:type="spellStart"/>
      <w:r w:rsidRPr="008205F0">
        <w:rPr>
          <w:rFonts w:ascii="Times New Roman" w:hAnsi="Times New Roman" w:cs="Times New Roman"/>
          <w:sz w:val="24"/>
          <w:szCs w:val="22"/>
        </w:rPr>
        <w:t>Stablizing</w:t>
      </w:r>
      <w:proofErr w:type="spellEnd"/>
      <w:r w:rsidRPr="008205F0">
        <w:rPr>
          <w:rFonts w:ascii="Times New Roman" w:hAnsi="Times New Roman" w:cs="Times New Roman"/>
          <w:sz w:val="24"/>
          <w:szCs w:val="22"/>
        </w:rPr>
        <w:t xml:space="preserve"> interactions (Van der Waals, electrostatic, hydrogen bonding, hydrophobic interaction, etc.)</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 xml:space="preserve">Principles of biophysical chemistry (pH, </w:t>
      </w:r>
      <w:r w:rsidR="00F72F7B" w:rsidRPr="008205F0">
        <w:rPr>
          <w:rFonts w:ascii="Times New Roman" w:hAnsi="Times New Roman" w:cs="Times New Roman"/>
          <w:sz w:val="24"/>
          <w:szCs w:val="22"/>
        </w:rPr>
        <w:t xml:space="preserve">buffer, reaction kinetics, the </w:t>
      </w:r>
      <w:r w:rsidR="00BB3CB9" w:rsidRPr="008205F0">
        <w:rPr>
          <w:rFonts w:ascii="Times New Roman" w:hAnsi="Times New Roman" w:cs="Times New Roman"/>
          <w:sz w:val="24"/>
          <w:szCs w:val="22"/>
        </w:rPr>
        <w:t>Mo dynamics</w:t>
      </w:r>
      <w:r w:rsidRPr="008205F0">
        <w:rPr>
          <w:rFonts w:ascii="Times New Roman" w:hAnsi="Times New Roman" w:cs="Times New Roman"/>
          <w:sz w:val="24"/>
          <w:szCs w:val="22"/>
        </w:rPr>
        <w:t xml:space="preserve">, colligative properties).Bioenergetics, glycolysis, oxidative ephosphorylation, </w:t>
      </w:r>
      <w:r w:rsidR="00BB3CB9" w:rsidRPr="008205F0">
        <w:rPr>
          <w:rFonts w:ascii="Times New Roman" w:hAnsi="Times New Roman" w:cs="Times New Roman"/>
          <w:sz w:val="24"/>
          <w:szCs w:val="22"/>
        </w:rPr>
        <w:t>coupled reaction</w:t>
      </w:r>
      <w:r w:rsidRPr="008205F0">
        <w:rPr>
          <w:rFonts w:ascii="Times New Roman" w:hAnsi="Times New Roman" w:cs="Times New Roman"/>
          <w:sz w:val="24"/>
          <w:szCs w:val="22"/>
        </w:rPr>
        <w:t>, group transfer, biological energy transducers. Principles of catalysis, enzymes and enzyme kinetics, enzyme</w:t>
      </w:r>
      <w:r w:rsidR="00BB3CB9" w:rsidRPr="008205F0">
        <w:rPr>
          <w:rFonts w:ascii="Times New Roman" w:hAnsi="Times New Roman" w:cs="Times New Roman"/>
          <w:sz w:val="24"/>
          <w:szCs w:val="22"/>
        </w:rPr>
        <w:t xml:space="preserve"> </w:t>
      </w:r>
      <w:r w:rsidRPr="008205F0">
        <w:rPr>
          <w:rFonts w:ascii="Times New Roman" w:hAnsi="Times New Roman" w:cs="Times New Roman"/>
          <w:sz w:val="24"/>
          <w:szCs w:val="22"/>
        </w:rPr>
        <w:t xml:space="preserve">regulation, mechanism of enzyme catalysis, is </w:t>
      </w:r>
      <w:proofErr w:type="spellStart"/>
      <w:r w:rsidR="008205F0">
        <w:rPr>
          <w:rFonts w:ascii="Times New Roman" w:hAnsi="Times New Roman" w:cs="Times New Roman"/>
          <w:sz w:val="24"/>
          <w:szCs w:val="22"/>
        </w:rPr>
        <w:t>o</w:t>
      </w:r>
      <w:r w:rsidRPr="008205F0">
        <w:rPr>
          <w:rFonts w:ascii="Times New Roman" w:hAnsi="Times New Roman" w:cs="Times New Roman"/>
          <w:sz w:val="24"/>
          <w:szCs w:val="22"/>
        </w:rPr>
        <w:t>zymes</w:t>
      </w:r>
      <w:proofErr w:type="spellEnd"/>
      <w:r w:rsidRPr="008205F0">
        <w:rPr>
          <w:rFonts w:ascii="Times New Roman" w:hAnsi="Times New Roman" w:cs="Times New Roman"/>
          <w:sz w:val="24"/>
          <w:szCs w:val="22"/>
        </w:rPr>
        <w:t xml:space="preserve">, Conformation of proteins (Ramachandran plot, secondary structure, domains, </w:t>
      </w:r>
      <w:r w:rsidR="00BB3CB9" w:rsidRPr="008205F0">
        <w:rPr>
          <w:rFonts w:ascii="Times New Roman" w:hAnsi="Times New Roman" w:cs="Times New Roman"/>
          <w:sz w:val="24"/>
          <w:szCs w:val="22"/>
        </w:rPr>
        <w:t>motif and</w:t>
      </w:r>
      <w:r w:rsidRPr="008205F0">
        <w:rPr>
          <w:rFonts w:ascii="Times New Roman" w:hAnsi="Times New Roman" w:cs="Times New Roman"/>
          <w:sz w:val="24"/>
          <w:szCs w:val="22"/>
        </w:rPr>
        <w:t xml:space="preserve"> folds). Conformation of nucleic acids(helix(A,B,Z), t-RNA, micro-RNA).</w:t>
      </w:r>
      <w:r w:rsidR="00F72F7B" w:rsidRPr="008205F0">
        <w:rPr>
          <w:rFonts w:ascii="Times New Roman" w:hAnsi="Times New Roman" w:cs="Times New Roman"/>
          <w:sz w:val="24"/>
          <w:szCs w:val="22"/>
        </w:rPr>
        <w:t xml:space="preserve"> </w:t>
      </w:r>
      <w:r w:rsidRPr="008205F0">
        <w:rPr>
          <w:rFonts w:ascii="Times New Roman" w:hAnsi="Times New Roman" w:cs="Times New Roman"/>
          <w:sz w:val="24"/>
          <w:szCs w:val="22"/>
        </w:rPr>
        <w:t>Stability of proteins and nucleic acids.</w:t>
      </w:r>
      <w:r w:rsidR="00F72F7B" w:rsidRPr="008205F0">
        <w:rPr>
          <w:rFonts w:ascii="Times New Roman" w:hAnsi="Times New Roman" w:cs="Times New Roman"/>
          <w:sz w:val="24"/>
          <w:szCs w:val="22"/>
        </w:rPr>
        <w:t xml:space="preserve"> </w:t>
      </w:r>
      <w:r w:rsidRPr="008205F0">
        <w:rPr>
          <w:rFonts w:ascii="Times New Roman" w:hAnsi="Times New Roman" w:cs="Times New Roman"/>
          <w:sz w:val="24"/>
          <w:szCs w:val="22"/>
        </w:rPr>
        <w:t>Metabolism of carbohydrates, lipids, amino acids nucleotides and vitamins.</w:t>
      </w:r>
      <w:r w:rsidR="00F72F7B" w:rsidRPr="008205F0">
        <w:rPr>
          <w:rFonts w:ascii="Times New Roman" w:hAnsi="Times New Roman" w:cs="Times New Roman"/>
          <w:sz w:val="24"/>
          <w:szCs w:val="22"/>
        </w:rPr>
        <w:t xml:space="preserve"> </w:t>
      </w:r>
      <w:r w:rsidR="00CC7106" w:rsidRPr="008205F0">
        <w:rPr>
          <w:rFonts w:ascii="Times New Roman" w:hAnsi="Times New Roman" w:cs="Times New Roman"/>
          <w:b/>
          <w:bCs/>
          <w:sz w:val="24"/>
          <w:szCs w:val="22"/>
        </w:rPr>
        <w:t xml:space="preserve"> </w:t>
      </w:r>
      <w:r w:rsidR="00F72F7B" w:rsidRPr="008205F0">
        <w:rPr>
          <w:rFonts w:ascii="Times New Roman" w:hAnsi="Times New Roman" w:cs="Times New Roman"/>
          <w:sz w:val="24"/>
          <w:szCs w:val="22"/>
        </w:rPr>
        <w:t xml:space="preserve">Membrane structure and function Membrane structure and function Structure of model membrane, lipid bilayer and membrane protein diffusion, osmosis, Structural organization and function of intracellular organelles (Cell wall, nucleus, mitochondria, Golgi bodies, lysosomes, endoplasmic reticulum, peroxisomes, plastids, vacuoles, chloroplast, structure &amp;function of cytoskeleton and its role </w:t>
      </w:r>
      <w:r w:rsidR="008205F0" w:rsidRPr="008205F0">
        <w:rPr>
          <w:rFonts w:ascii="Times New Roman" w:hAnsi="Times New Roman" w:cs="Times New Roman"/>
          <w:sz w:val="24"/>
          <w:szCs w:val="22"/>
        </w:rPr>
        <w:t>in motility</w:t>
      </w:r>
      <w:r w:rsidR="00F72F7B" w:rsidRPr="008205F0">
        <w:rPr>
          <w:rFonts w:ascii="Times New Roman" w:hAnsi="Times New Roman" w:cs="Times New Roman"/>
          <w:sz w:val="24"/>
          <w:szCs w:val="22"/>
        </w:rPr>
        <w:t xml:space="preserve"> , Cell division and cell cycle (Mitosis and meiosis, their regulation, steps in cell cycle, regulation and control of cell cycle, Microbial Physiology (Growth yield and characteristics, strategies of cell division, stress response</w:t>
      </w:r>
    </w:p>
    <w:p w:rsidR="008205F0" w:rsidRDefault="008205F0" w:rsidP="008205F0">
      <w:pPr>
        <w:spacing w:after="0" w:line="360" w:lineRule="auto"/>
        <w:ind w:left="-450" w:right="-270"/>
        <w:jc w:val="both"/>
        <w:rPr>
          <w:rFonts w:ascii="Times New Roman" w:hAnsi="Times New Roman" w:cs="Times New Roman"/>
          <w:b/>
          <w:bCs/>
          <w:sz w:val="24"/>
          <w:szCs w:val="22"/>
        </w:rPr>
      </w:pPr>
      <w:r>
        <w:rPr>
          <w:rFonts w:ascii="Times New Roman" w:hAnsi="Times New Roman" w:cs="Times New Roman"/>
          <w:b/>
          <w:bCs/>
          <w:sz w:val="24"/>
          <w:szCs w:val="22"/>
        </w:rPr>
        <w:lastRenderedPageBreak/>
        <w:t xml:space="preserve">Unit 3: </w:t>
      </w:r>
      <w:r w:rsidR="00CC7106" w:rsidRPr="008205F0">
        <w:rPr>
          <w:rFonts w:ascii="Times New Roman" w:hAnsi="Times New Roman" w:cs="Times New Roman"/>
          <w:b/>
          <w:bCs/>
          <w:sz w:val="24"/>
          <w:szCs w:val="22"/>
        </w:rPr>
        <w:t xml:space="preserve">Inheritance </w:t>
      </w:r>
      <w:r>
        <w:rPr>
          <w:rFonts w:ascii="Times New Roman" w:hAnsi="Times New Roman" w:cs="Times New Roman"/>
          <w:b/>
          <w:bCs/>
          <w:sz w:val="24"/>
          <w:szCs w:val="22"/>
        </w:rPr>
        <w:t>Biology</w:t>
      </w:r>
    </w:p>
    <w:p w:rsidR="00CC7106" w:rsidRPr="008205F0" w:rsidRDefault="00CC7106" w:rsidP="008205F0">
      <w:pPr>
        <w:spacing w:after="0" w:line="360" w:lineRule="auto"/>
        <w:ind w:left="-450" w:right="-270"/>
        <w:jc w:val="both"/>
        <w:rPr>
          <w:rFonts w:ascii="Times New Roman" w:hAnsi="Times New Roman" w:cs="Times New Roman"/>
          <w:b/>
          <w:bCs/>
          <w:sz w:val="24"/>
          <w:szCs w:val="22"/>
        </w:rPr>
      </w:pPr>
      <w:r w:rsidRPr="008205F0">
        <w:rPr>
          <w:rFonts w:ascii="Times New Roman" w:hAnsi="Times New Roman" w:cs="Times New Roman"/>
          <w:sz w:val="24"/>
          <w:szCs w:val="22"/>
        </w:rPr>
        <w:t>Mendelian principles: Dominance, segregation, independent assortment.</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 xml:space="preserve">Concept of gene: Allele, multiple alleles, </w:t>
      </w:r>
      <w:r w:rsidR="008205F0" w:rsidRPr="008205F0">
        <w:rPr>
          <w:rFonts w:ascii="Times New Roman" w:hAnsi="Times New Roman" w:cs="Times New Roman"/>
          <w:sz w:val="24"/>
          <w:szCs w:val="22"/>
        </w:rPr>
        <w:t>pseudo allele</w:t>
      </w:r>
      <w:r w:rsidRPr="008205F0">
        <w:rPr>
          <w:rFonts w:ascii="Times New Roman" w:hAnsi="Times New Roman" w:cs="Times New Roman"/>
          <w:sz w:val="24"/>
          <w:szCs w:val="22"/>
        </w:rPr>
        <w:t xml:space="preserve">, complementation tests, Extensions of Mendelian principles: Codominance, incomplete dominance, gene Interactions, pleiotropy, genomic imprinting, penetrance and expressivity, </w:t>
      </w:r>
      <w:proofErr w:type="spellStart"/>
      <w:r w:rsidRPr="008205F0">
        <w:rPr>
          <w:rFonts w:ascii="Times New Roman" w:hAnsi="Times New Roman" w:cs="Times New Roman"/>
          <w:sz w:val="24"/>
          <w:szCs w:val="22"/>
        </w:rPr>
        <w:t>phenocopy</w:t>
      </w:r>
      <w:proofErr w:type="spellEnd"/>
      <w:r w:rsidRPr="008205F0">
        <w:rPr>
          <w:rFonts w:ascii="Times New Roman" w:hAnsi="Times New Roman" w:cs="Times New Roman"/>
          <w:sz w:val="24"/>
          <w:szCs w:val="22"/>
        </w:rPr>
        <w:t>,</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 xml:space="preserve">linkage and crossing over, sex linkage, sex limited and sex influenced characters. Gene mapping methods: Linkage maps, tetrad analysis, mapping with molecular markers, mapping by using somatic cell hybrids. Extra chromosomal inheritance: Inheritance of Mitochondrial genes, maternal inheritance. Microbial </w:t>
      </w:r>
      <w:proofErr w:type="spellStart"/>
      <w:r w:rsidRPr="008205F0">
        <w:rPr>
          <w:rFonts w:ascii="Times New Roman" w:hAnsi="Times New Roman" w:cs="Times New Roman"/>
          <w:sz w:val="24"/>
          <w:szCs w:val="22"/>
        </w:rPr>
        <w:t>geneties</w:t>
      </w:r>
      <w:proofErr w:type="spellEnd"/>
      <w:r w:rsidRPr="008205F0">
        <w:rPr>
          <w:rFonts w:ascii="Times New Roman" w:hAnsi="Times New Roman" w:cs="Times New Roman"/>
          <w:sz w:val="24"/>
          <w:szCs w:val="22"/>
        </w:rPr>
        <w:t>: Methods of genetic transfers-transformation, conjugation, transduction and sex-</w:t>
      </w:r>
      <w:proofErr w:type="spellStart"/>
      <w:r w:rsidRPr="008205F0">
        <w:rPr>
          <w:rFonts w:ascii="Times New Roman" w:hAnsi="Times New Roman" w:cs="Times New Roman"/>
          <w:sz w:val="24"/>
          <w:szCs w:val="22"/>
        </w:rPr>
        <w:t>duction</w:t>
      </w:r>
      <w:proofErr w:type="spellEnd"/>
      <w:r w:rsidRPr="008205F0">
        <w:rPr>
          <w:rFonts w:ascii="Times New Roman" w:hAnsi="Times New Roman" w:cs="Times New Roman"/>
          <w:sz w:val="24"/>
          <w:szCs w:val="22"/>
        </w:rPr>
        <w:t xml:space="preserve">, mapping genes by interrupted mating, fine structure analysis of genes. Human genetics: Pedigree analysis, </w:t>
      </w:r>
      <w:proofErr w:type="spellStart"/>
      <w:r w:rsidRPr="008205F0">
        <w:rPr>
          <w:rFonts w:ascii="Times New Roman" w:hAnsi="Times New Roman" w:cs="Times New Roman"/>
          <w:sz w:val="24"/>
          <w:szCs w:val="22"/>
        </w:rPr>
        <w:t>lod</w:t>
      </w:r>
      <w:proofErr w:type="spellEnd"/>
      <w:r w:rsidRPr="008205F0">
        <w:rPr>
          <w:rFonts w:ascii="Times New Roman" w:hAnsi="Times New Roman" w:cs="Times New Roman"/>
          <w:sz w:val="24"/>
          <w:szCs w:val="22"/>
        </w:rPr>
        <w:t xml:space="preserve"> score for linkage testing, karyotypes, genetic disorders.</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 xml:space="preserve">Quantitative genetics: Polygenic inheritance, heritability and its measurements, QTL mapping. Mutation: Types, causes and detection, mutant types-lethal, conditional, biochemical, loss of function, gain of function, germinal verses somatic mutants, </w:t>
      </w:r>
      <w:proofErr w:type="spellStart"/>
      <w:r w:rsidRPr="008205F0">
        <w:rPr>
          <w:rFonts w:ascii="Times New Roman" w:hAnsi="Times New Roman" w:cs="Times New Roman"/>
          <w:sz w:val="24"/>
          <w:szCs w:val="22"/>
        </w:rPr>
        <w:t>int</w:t>
      </w:r>
      <w:proofErr w:type="spellEnd"/>
      <w:r w:rsidRPr="008205F0">
        <w:rPr>
          <w:rFonts w:ascii="Times New Roman" w:hAnsi="Times New Roman" w:cs="Times New Roman"/>
          <w:sz w:val="24"/>
          <w:szCs w:val="22"/>
        </w:rPr>
        <w:t xml:space="preserve"> </w:t>
      </w:r>
      <w:proofErr w:type="spellStart"/>
      <w:r w:rsidRPr="008205F0">
        <w:rPr>
          <w:rFonts w:ascii="Times New Roman" w:hAnsi="Times New Roman" w:cs="Times New Roman"/>
          <w:sz w:val="24"/>
          <w:szCs w:val="22"/>
        </w:rPr>
        <w:t>tional</w:t>
      </w:r>
      <w:proofErr w:type="spellEnd"/>
      <w:r w:rsidRPr="008205F0">
        <w:rPr>
          <w:rFonts w:ascii="Times New Roman" w:hAnsi="Times New Roman" w:cs="Times New Roman"/>
          <w:sz w:val="24"/>
          <w:szCs w:val="22"/>
        </w:rPr>
        <w:t xml:space="preserve"> mutagenesis.</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Structural and numerical alterations of chromosomes: Deletion, duplication, inversion, translocation, ploidy and their genetic implications. Recombination: Homologous and non-homologous recombination including transposition.</w:t>
      </w:r>
    </w:p>
    <w:p w:rsidR="008205F0" w:rsidRDefault="008205F0" w:rsidP="008205F0">
      <w:pPr>
        <w:spacing w:after="0" w:line="360" w:lineRule="auto"/>
        <w:ind w:left="-450" w:right="-270"/>
        <w:jc w:val="both"/>
        <w:rPr>
          <w:rFonts w:ascii="Times New Roman" w:hAnsi="Times New Roman" w:cs="Times New Roman"/>
          <w:b/>
          <w:bCs/>
          <w:sz w:val="24"/>
          <w:szCs w:val="22"/>
        </w:rPr>
      </w:pPr>
    </w:p>
    <w:p w:rsidR="008205F0" w:rsidRDefault="008205F0" w:rsidP="008205F0">
      <w:pPr>
        <w:spacing w:after="0" w:line="360" w:lineRule="auto"/>
        <w:ind w:left="-450" w:right="-270"/>
        <w:jc w:val="both"/>
        <w:rPr>
          <w:rFonts w:ascii="Times New Roman" w:hAnsi="Times New Roman" w:cs="Times New Roman"/>
          <w:b/>
          <w:bCs/>
          <w:sz w:val="24"/>
          <w:szCs w:val="22"/>
        </w:rPr>
      </w:pPr>
      <w:r>
        <w:rPr>
          <w:rFonts w:ascii="Times New Roman" w:hAnsi="Times New Roman" w:cs="Times New Roman"/>
          <w:b/>
          <w:bCs/>
          <w:sz w:val="24"/>
          <w:szCs w:val="22"/>
        </w:rPr>
        <w:t>Unit 4: Fundamental processes</w:t>
      </w:r>
    </w:p>
    <w:p w:rsidR="00CC7106" w:rsidRPr="008205F0" w:rsidRDefault="00CC7106" w:rsidP="008205F0">
      <w:pPr>
        <w:spacing w:after="0" w:line="360" w:lineRule="auto"/>
        <w:ind w:left="-450" w:right="-270"/>
        <w:jc w:val="both"/>
        <w:rPr>
          <w:rFonts w:ascii="Times New Roman" w:hAnsi="Times New Roman" w:cs="Times New Roman"/>
          <w:sz w:val="24"/>
          <w:szCs w:val="22"/>
        </w:rPr>
      </w:pPr>
      <w:r w:rsidRPr="008205F0">
        <w:rPr>
          <w:rFonts w:ascii="Times New Roman" w:hAnsi="Times New Roman" w:cs="Times New Roman"/>
          <w:sz w:val="24"/>
          <w:szCs w:val="22"/>
        </w:rPr>
        <w:t xml:space="preserve">DNA replication, repair and recombination (Unit of replication, enzymes involved, replication origin and replication fork, fidelity of replication, extrachromosomal replicons, DNA damage and repair mechanisms, homologous and site-specific recombination , RNA synthesis </w:t>
      </w:r>
      <w:r w:rsidR="008205F0" w:rsidRPr="008205F0">
        <w:rPr>
          <w:rFonts w:ascii="Times New Roman" w:hAnsi="Times New Roman" w:cs="Times New Roman"/>
          <w:sz w:val="24"/>
          <w:szCs w:val="22"/>
        </w:rPr>
        <w:t>and processing</w:t>
      </w:r>
      <w:r w:rsidRPr="008205F0">
        <w:rPr>
          <w:rFonts w:ascii="Times New Roman" w:hAnsi="Times New Roman" w:cs="Times New Roman"/>
          <w:sz w:val="24"/>
          <w:szCs w:val="22"/>
        </w:rPr>
        <w:t xml:space="preserve"> (transcription factors and machinery, formation of initiation complex, transcription activator and repressor, RNA polymerases, capping, elongation, and termination, RNA processing, RNA editing, splicing, and polyadenylation, structure and function of different types of RNA, RNA transport , Protein synthesis and processing (Ribosome, formation of initiation complex, initiation factors and their regulation, elongation and elongation factors, termination, genetic code, </w:t>
      </w:r>
      <w:proofErr w:type="spellStart"/>
      <w:r w:rsidRPr="008205F0">
        <w:rPr>
          <w:rFonts w:ascii="Times New Roman" w:hAnsi="Times New Roman" w:cs="Times New Roman"/>
          <w:sz w:val="24"/>
          <w:szCs w:val="22"/>
        </w:rPr>
        <w:t>aminoacylation</w:t>
      </w:r>
      <w:proofErr w:type="spellEnd"/>
      <w:r w:rsidRPr="008205F0">
        <w:rPr>
          <w:rFonts w:ascii="Times New Roman" w:hAnsi="Times New Roman" w:cs="Times New Roman"/>
          <w:sz w:val="24"/>
          <w:szCs w:val="22"/>
        </w:rPr>
        <w:t xml:space="preserve"> of </w:t>
      </w:r>
      <w:proofErr w:type="spellStart"/>
      <w:r w:rsidRPr="008205F0">
        <w:rPr>
          <w:rFonts w:ascii="Times New Roman" w:hAnsi="Times New Roman" w:cs="Times New Roman"/>
          <w:sz w:val="24"/>
          <w:szCs w:val="22"/>
        </w:rPr>
        <w:t>tRNA</w:t>
      </w:r>
      <w:proofErr w:type="spellEnd"/>
      <w:r w:rsidRPr="008205F0">
        <w:rPr>
          <w:rFonts w:ascii="Times New Roman" w:hAnsi="Times New Roman" w:cs="Times New Roman"/>
          <w:sz w:val="24"/>
          <w:szCs w:val="22"/>
        </w:rPr>
        <w:t xml:space="preserve">, </w:t>
      </w:r>
      <w:proofErr w:type="spellStart"/>
      <w:r w:rsidRPr="008205F0">
        <w:rPr>
          <w:rFonts w:ascii="Times New Roman" w:hAnsi="Times New Roman" w:cs="Times New Roman"/>
          <w:sz w:val="24"/>
          <w:szCs w:val="22"/>
        </w:rPr>
        <w:t>tRNA</w:t>
      </w:r>
      <w:proofErr w:type="spellEnd"/>
      <w:r w:rsidRPr="008205F0">
        <w:rPr>
          <w:rFonts w:ascii="Times New Roman" w:hAnsi="Times New Roman" w:cs="Times New Roman"/>
          <w:sz w:val="24"/>
          <w:szCs w:val="22"/>
        </w:rPr>
        <w:t xml:space="preserve">-identity, aminoacyl </w:t>
      </w:r>
      <w:proofErr w:type="spellStart"/>
      <w:r w:rsidRPr="008205F0">
        <w:rPr>
          <w:rFonts w:ascii="Times New Roman" w:hAnsi="Times New Roman" w:cs="Times New Roman"/>
          <w:sz w:val="24"/>
          <w:szCs w:val="22"/>
        </w:rPr>
        <w:t>tRNA</w:t>
      </w:r>
      <w:proofErr w:type="spellEnd"/>
      <w:r w:rsidRPr="008205F0">
        <w:rPr>
          <w:rFonts w:ascii="Times New Roman" w:hAnsi="Times New Roman" w:cs="Times New Roman"/>
          <w:sz w:val="24"/>
          <w:szCs w:val="22"/>
        </w:rPr>
        <w:t xml:space="preserve"> </w:t>
      </w:r>
      <w:proofErr w:type="spellStart"/>
      <w:r w:rsidRPr="008205F0">
        <w:rPr>
          <w:rFonts w:ascii="Times New Roman" w:hAnsi="Times New Roman" w:cs="Times New Roman"/>
          <w:sz w:val="24"/>
          <w:szCs w:val="22"/>
        </w:rPr>
        <w:t>synthetase</w:t>
      </w:r>
      <w:proofErr w:type="spellEnd"/>
      <w:r w:rsidRPr="008205F0">
        <w:rPr>
          <w:rFonts w:ascii="Times New Roman" w:hAnsi="Times New Roman" w:cs="Times New Roman"/>
          <w:sz w:val="24"/>
          <w:szCs w:val="22"/>
        </w:rPr>
        <w:t xml:space="preserve">, and translational proof-reading, translational inhibitors, Post- translational modification of proteins , Control of gene expression at transcription and translation level (regulating the expression of phages, viruses, prokaryotic and eukaryotic genes, role of chromatin in gene expression and gene silencing ,Cell communication and cell signaling:- Host parasite interaction Recognition and entry processes of different pathogens like bacteria, viruses into animal host cells, alteration of host cell behavior by pathogens, virus-induced cell transformation, Innate and adaptive immune system Cells and molecules </w:t>
      </w:r>
      <w:r w:rsidRPr="008205F0">
        <w:rPr>
          <w:rFonts w:ascii="Times New Roman" w:hAnsi="Times New Roman" w:cs="Times New Roman"/>
          <w:sz w:val="24"/>
          <w:szCs w:val="22"/>
        </w:rPr>
        <w:lastRenderedPageBreak/>
        <w:t>involved in innate and adaptive immunity, antigens, antigenicity and immunogenicity. B and T cell epitopes, structure and function of antibody molecules. generation of antibody diversity, monoclonal antibodies, antibody engineering, antigen-antibody interactions, MHC molecules, antigen processing and presentation, activation and differentiation of B and T cells, B and T</w:t>
      </w:r>
      <w:r w:rsidR="00841889">
        <w:rPr>
          <w:rFonts w:ascii="Times New Roman" w:hAnsi="Times New Roman" w:cs="Times New Roman"/>
          <w:sz w:val="24"/>
          <w:szCs w:val="22"/>
        </w:rPr>
        <w:t xml:space="preserve"> </w:t>
      </w:r>
      <w:r w:rsidRPr="008205F0">
        <w:rPr>
          <w:rFonts w:ascii="Times New Roman" w:hAnsi="Times New Roman" w:cs="Times New Roman"/>
          <w:sz w:val="24"/>
          <w:szCs w:val="22"/>
        </w:rPr>
        <w:t>cell receptors, humoral and cell- mediated immune responses, primary and secondary immune modulation, the complement system, Toll-like receptors, cell-mediated effector functions, inflammation, hypersensitivity and autoimmunity, immune response during bacterial (tuberculosis), parasitic (malaria) and viral (HIV) infections congenital and acquired immune deficiency, vaccines.</w:t>
      </w:r>
    </w:p>
    <w:p w:rsidR="008205F0" w:rsidRDefault="008205F0" w:rsidP="008205F0">
      <w:pPr>
        <w:spacing w:after="0" w:line="360" w:lineRule="auto"/>
        <w:ind w:left="-450" w:right="-270"/>
        <w:jc w:val="both"/>
        <w:rPr>
          <w:rFonts w:ascii="Times New Roman" w:hAnsi="Times New Roman" w:cs="Times New Roman"/>
          <w:b/>
          <w:bCs/>
          <w:sz w:val="24"/>
          <w:szCs w:val="22"/>
        </w:rPr>
      </w:pPr>
    </w:p>
    <w:p w:rsidR="008205F0" w:rsidRDefault="008205F0" w:rsidP="008205F0">
      <w:pPr>
        <w:spacing w:after="0" w:line="360" w:lineRule="auto"/>
        <w:ind w:left="-450" w:right="-270"/>
        <w:jc w:val="both"/>
        <w:rPr>
          <w:rFonts w:ascii="Times New Roman" w:hAnsi="Times New Roman" w:cs="Times New Roman"/>
          <w:b/>
          <w:bCs/>
          <w:sz w:val="24"/>
          <w:szCs w:val="22"/>
        </w:rPr>
      </w:pPr>
      <w:r>
        <w:rPr>
          <w:rFonts w:ascii="Times New Roman" w:hAnsi="Times New Roman" w:cs="Times New Roman"/>
          <w:b/>
          <w:bCs/>
          <w:sz w:val="24"/>
          <w:szCs w:val="22"/>
        </w:rPr>
        <w:t>Unit 5</w:t>
      </w:r>
    </w:p>
    <w:p w:rsidR="00CC7106" w:rsidRPr="008205F0" w:rsidRDefault="00CC7106" w:rsidP="00B16F83">
      <w:pPr>
        <w:spacing w:after="0" w:line="360" w:lineRule="auto"/>
        <w:ind w:left="-450" w:right="-270"/>
        <w:jc w:val="both"/>
        <w:rPr>
          <w:rFonts w:ascii="Times New Roman" w:hAnsi="Times New Roman" w:cs="Times New Roman"/>
          <w:b/>
          <w:bCs/>
          <w:sz w:val="24"/>
          <w:szCs w:val="22"/>
        </w:rPr>
      </w:pPr>
      <w:r w:rsidRPr="008205F0">
        <w:rPr>
          <w:rFonts w:ascii="Times New Roman" w:hAnsi="Times New Roman" w:cs="Times New Roman"/>
          <w:b/>
          <w:bCs/>
          <w:sz w:val="24"/>
          <w:szCs w:val="22"/>
        </w:rPr>
        <w:t xml:space="preserve">System </w:t>
      </w:r>
      <w:r w:rsidR="008205F0" w:rsidRPr="008205F0">
        <w:rPr>
          <w:rFonts w:ascii="Times New Roman" w:hAnsi="Times New Roman" w:cs="Times New Roman"/>
          <w:b/>
          <w:bCs/>
          <w:sz w:val="24"/>
          <w:szCs w:val="22"/>
        </w:rPr>
        <w:t>physiology: -</w:t>
      </w:r>
      <w:r w:rsidRPr="008205F0">
        <w:rPr>
          <w:rFonts w:ascii="Times New Roman" w:hAnsi="Times New Roman" w:cs="Times New Roman"/>
          <w:b/>
          <w:bCs/>
          <w:sz w:val="24"/>
          <w:szCs w:val="22"/>
        </w:rPr>
        <w:t xml:space="preserve"> </w:t>
      </w:r>
      <w:r w:rsidRPr="008205F0">
        <w:rPr>
          <w:rFonts w:ascii="Times New Roman" w:hAnsi="Times New Roman" w:cs="Times New Roman"/>
          <w:sz w:val="24"/>
          <w:szCs w:val="22"/>
        </w:rPr>
        <w:t xml:space="preserve">Blood and circulation Blood corpuscles, </w:t>
      </w:r>
      <w:proofErr w:type="spellStart"/>
      <w:r w:rsidRPr="008205F0">
        <w:rPr>
          <w:rFonts w:ascii="Times New Roman" w:hAnsi="Times New Roman" w:cs="Times New Roman"/>
          <w:sz w:val="24"/>
          <w:szCs w:val="22"/>
        </w:rPr>
        <w:t>haemopoiesis</w:t>
      </w:r>
      <w:proofErr w:type="spellEnd"/>
      <w:r w:rsidRPr="008205F0">
        <w:rPr>
          <w:rFonts w:ascii="Times New Roman" w:hAnsi="Times New Roman" w:cs="Times New Roman"/>
          <w:sz w:val="24"/>
          <w:szCs w:val="22"/>
        </w:rPr>
        <w:t xml:space="preserve"> and formed elements, plasma function, blood volume, blood volume regulation, blood groups, </w:t>
      </w:r>
      <w:proofErr w:type="spellStart"/>
      <w:r w:rsidRPr="008205F0">
        <w:rPr>
          <w:rFonts w:ascii="Times New Roman" w:hAnsi="Times New Roman" w:cs="Times New Roman"/>
          <w:sz w:val="24"/>
          <w:szCs w:val="22"/>
        </w:rPr>
        <w:t>haemoglobin</w:t>
      </w:r>
      <w:proofErr w:type="spellEnd"/>
      <w:r w:rsidRPr="008205F0">
        <w:rPr>
          <w:rFonts w:ascii="Times New Roman" w:hAnsi="Times New Roman" w:cs="Times New Roman"/>
          <w:sz w:val="24"/>
          <w:szCs w:val="22"/>
        </w:rPr>
        <w:t xml:space="preserve">, Immunity, </w:t>
      </w:r>
      <w:proofErr w:type="spellStart"/>
      <w:r w:rsidRPr="008205F0">
        <w:rPr>
          <w:rFonts w:ascii="Times New Roman" w:hAnsi="Times New Roman" w:cs="Times New Roman"/>
          <w:sz w:val="24"/>
          <w:szCs w:val="22"/>
        </w:rPr>
        <w:t>haemostasis</w:t>
      </w:r>
      <w:proofErr w:type="spellEnd"/>
      <w:r w:rsidRPr="008205F0">
        <w:rPr>
          <w:rFonts w:ascii="Times New Roman" w:hAnsi="Times New Roman" w:cs="Times New Roman"/>
          <w:sz w:val="24"/>
          <w:szCs w:val="22"/>
        </w:rPr>
        <w:t>. Cardiovascular System: Comparative anatomy of heart structure, myogenic heart, specialized tissue, ECG-its principle and significance, cardiac cycle, heart as a pump, blood pressure, neural and chemical regulation of all above. Respiratory system - Comparison of respiration in different species, anatomical considerations, transport of gases, exchange of gases, waste elimination, neural and chemical regulation of respiration, Nervous system Neurons, action potential, gross neuroanatomy of the brain and spinal cord, central and peripheral nervous system, neural control of muscle tone and posture. Sense</w:t>
      </w:r>
      <w:r w:rsidR="008205F0">
        <w:rPr>
          <w:rFonts w:ascii="Times New Roman" w:hAnsi="Times New Roman" w:cs="Times New Roman"/>
          <w:sz w:val="24"/>
          <w:szCs w:val="22"/>
        </w:rPr>
        <w:t xml:space="preserve"> </w:t>
      </w:r>
      <w:r w:rsidR="008205F0" w:rsidRPr="008205F0">
        <w:rPr>
          <w:rFonts w:ascii="Times New Roman" w:hAnsi="Times New Roman" w:cs="Times New Roman"/>
          <w:sz w:val="24"/>
          <w:szCs w:val="22"/>
        </w:rPr>
        <w:t>Organs</w:t>
      </w:r>
      <w:r w:rsidRPr="008205F0">
        <w:rPr>
          <w:rFonts w:ascii="Times New Roman" w:hAnsi="Times New Roman" w:cs="Times New Roman"/>
          <w:sz w:val="24"/>
          <w:szCs w:val="22"/>
        </w:rPr>
        <w:t>-Vision, hearing</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and</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tactile response. Excretory system Comparative physiology of excretion, kidney, urine formation, urine concentration, waste elimination, micturition, regulation of water balance, blood volume, blood pressure, electrolyte balance, acid-base balance. Thermoregulation Comfort zone, body temperature physical, chemical, Digestive</w:t>
      </w:r>
      <w:r w:rsidR="008205F0">
        <w:rPr>
          <w:rFonts w:ascii="Times New Roman" w:hAnsi="Times New Roman" w:cs="Times New Roman"/>
          <w:sz w:val="24"/>
          <w:szCs w:val="22"/>
        </w:rPr>
        <w:t xml:space="preserve"> </w:t>
      </w:r>
      <w:r w:rsidR="008205F0" w:rsidRPr="008205F0">
        <w:rPr>
          <w:rFonts w:ascii="Times New Roman" w:hAnsi="Times New Roman" w:cs="Times New Roman"/>
          <w:sz w:val="24"/>
          <w:szCs w:val="22"/>
        </w:rPr>
        <w:t>System</w:t>
      </w:r>
      <w:r w:rsidRPr="008205F0">
        <w:rPr>
          <w:rFonts w:ascii="Times New Roman" w:hAnsi="Times New Roman" w:cs="Times New Roman"/>
          <w:sz w:val="24"/>
          <w:szCs w:val="22"/>
        </w:rPr>
        <w:t>-Digestion, absorption, energy</w:t>
      </w:r>
      <w:r w:rsidR="008205F0">
        <w:rPr>
          <w:rFonts w:ascii="Times New Roman" w:hAnsi="Times New Roman" w:cs="Times New Roman"/>
          <w:sz w:val="24"/>
          <w:szCs w:val="22"/>
        </w:rPr>
        <w:t xml:space="preserve"> </w:t>
      </w:r>
      <w:r w:rsidRPr="008205F0">
        <w:rPr>
          <w:rFonts w:ascii="Times New Roman" w:hAnsi="Times New Roman" w:cs="Times New Roman"/>
          <w:sz w:val="24"/>
          <w:szCs w:val="22"/>
        </w:rPr>
        <w:t>balance, BMR. Endocrinology and reproduction Endocrine glands, basic mechanism of hormone action, hormones and diseases; reproductive processes, gametogenesis, ovulation, neuroendocrine regulation</w:t>
      </w:r>
      <w:bookmarkStart w:id="0" w:name="_GoBack"/>
      <w:bookmarkEnd w:id="0"/>
    </w:p>
    <w:sectPr w:rsidR="00CC7106" w:rsidRPr="008205F0" w:rsidSect="008205F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65" w:rsidRDefault="00207265" w:rsidP="008205F0">
      <w:pPr>
        <w:spacing w:after="0" w:line="240" w:lineRule="auto"/>
      </w:pPr>
      <w:r>
        <w:separator/>
      </w:r>
    </w:p>
  </w:endnote>
  <w:endnote w:type="continuationSeparator" w:id="0">
    <w:p w:rsidR="00207265" w:rsidRDefault="00207265" w:rsidP="0082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231119"/>
      <w:docPartObj>
        <w:docPartGallery w:val="Page Numbers (Bottom of Page)"/>
        <w:docPartUnique/>
      </w:docPartObj>
    </w:sdtPr>
    <w:sdtEndPr>
      <w:rPr>
        <w:color w:val="7F7F7F" w:themeColor="background1" w:themeShade="7F"/>
        <w:spacing w:val="60"/>
      </w:rPr>
    </w:sdtEndPr>
    <w:sdtContent>
      <w:p w:rsidR="008205F0" w:rsidRDefault="008205F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6F83">
          <w:rPr>
            <w:noProof/>
          </w:rPr>
          <w:t>3</w:t>
        </w:r>
        <w:r>
          <w:rPr>
            <w:noProof/>
          </w:rPr>
          <w:fldChar w:fldCharType="end"/>
        </w:r>
        <w:r>
          <w:t xml:space="preserve"> | </w:t>
        </w:r>
        <w:r>
          <w:rPr>
            <w:color w:val="7F7F7F" w:themeColor="background1" w:themeShade="7F"/>
            <w:spacing w:val="60"/>
          </w:rPr>
          <w:t>Page</w:t>
        </w:r>
      </w:p>
    </w:sdtContent>
  </w:sdt>
  <w:p w:rsidR="008205F0" w:rsidRDefault="0082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65" w:rsidRDefault="00207265" w:rsidP="008205F0">
      <w:pPr>
        <w:spacing w:after="0" w:line="240" w:lineRule="auto"/>
      </w:pPr>
      <w:r>
        <w:separator/>
      </w:r>
    </w:p>
  </w:footnote>
  <w:footnote w:type="continuationSeparator" w:id="0">
    <w:p w:rsidR="00207265" w:rsidRDefault="00207265" w:rsidP="0082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F0" w:rsidRPr="0054759C" w:rsidRDefault="008205F0" w:rsidP="008205F0">
    <w:pPr>
      <w:pStyle w:val="Header"/>
      <w:jc w:val="center"/>
      <w:rPr>
        <w:rFonts w:ascii="Verdana" w:hAnsi="Verdana"/>
        <w:b/>
        <w:sz w:val="28"/>
        <w:szCs w:val="24"/>
        <w:lang w:val="en-GB"/>
      </w:rPr>
    </w:pPr>
    <w:r w:rsidRPr="0054759C">
      <w:rPr>
        <w:rFonts w:ascii="Verdana" w:hAnsi="Verdana"/>
        <w:b/>
        <w:noProof/>
        <w:sz w:val="28"/>
        <w:szCs w:val="24"/>
        <w:lang w:val="en-GB" w:eastAsia="en-GB" w:bidi="ar-SA"/>
      </w:rPr>
      <w:drawing>
        <wp:anchor distT="0" distB="0" distL="114300" distR="114300" simplePos="0" relativeHeight="251659264" behindDoc="0" locked="0" layoutInCell="1" allowOverlap="1" wp14:anchorId="792BE37E" wp14:editId="23C34473">
          <wp:simplePos x="0" y="0"/>
          <wp:positionH relativeFrom="column">
            <wp:posOffset>-742315</wp:posOffset>
          </wp:positionH>
          <wp:positionV relativeFrom="paragraph">
            <wp:posOffset>-381000</wp:posOffset>
          </wp:positionV>
          <wp:extent cx="81915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9620"/>
                  </a:xfrm>
                  <a:prstGeom prst="rect">
                    <a:avLst/>
                  </a:prstGeom>
                  <a:noFill/>
                </pic:spPr>
              </pic:pic>
            </a:graphicData>
          </a:graphic>
          <wp14:sizeRelH relativeFrom="margin">
            <wp14:pctWidth>0</wp14:pctWidth>
          </wp14:sizeRelH>
          <wp14:sizeRelV relativeFrom="margin">
            <wp14:pctHeight>0</wp14:pctHeight>
          </wp14:sizeRelV>
        </wp:anchor>
      </w:drawing>
    </w:r>
    <w:r w:rsidRPr="0054759C">
      <w:rPr>
        <w:rFonts w:ascii="Verdana" w:hAnsi="Verdana"/>
        <w:b/>
        <w:sz w:val="28"/>
        <w:szCs w:val="24"/>
        <w:lang w:val="en-GB"/>
      </w:rPr>
      <w:t>ANJAYEYA UNIVERSITY, RAIPUR, CHHATTISGARH</w:t>
    </w:r>
  </w:p>
  <w:p w:rsidR="008205F0" w:rsidRDefault="00820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79"/>
    <w:rsid w:val="000265EC"/>
    <w:rsid w:val="001856B0"/>
    <w:rsid w:val="001C3E9C"/>
    <w:rsid w:val="001E3C5F"/>
    <w:rsid w:val="00207265"/>
    <w:rsid w:val="002D3850"/>
    <w:rsid w:val="004945AA"/>
    <w:rsid w:val="004E1E19"/>
    <w:rsid w:val="005E6C01"/>
    <w:rsid w:val="008205F0"/>
    <w:rsid w:val="00841889"/>
    <w:rsid w:val="00B16F83"/>
    <w:rsid w:val="00B32BE8"/>
    <w:rsid w:val="00BB3CB9"/>
    <w:rsid w:val="00CC7106"/>
    <w:rsid w:val="00D60679"/>
    <w:rsid w:val="00DE7240"/>
    <w:rsid w:val="00DF71AB"/>
    <w:rsid w:val="00E901B3"/>
    <w:rsid w:val="00EF6A0F"/>
    <w:rsid w:val="00F72F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C556F-A43E-42D2-BF2B-45261C34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5F0"/>
  </w:style>
  <w:style w:type="paragraph" w:styleId="Footer">
    <w:name w:val="footer"/>
    <w:basedOn w:val="Normal"/>
    <w:link w:val="FooterChar"/>
    <w:uiPriority w:val="99"/>
    <w:unhideWhenUsed/>
    <w:rsid w:val="00820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XYZ</cp:lastModifiedBy>
  <cp:revision>10</cp:revision>
  <dcterms:created xsi:type="dcterms:W3CDTF">2025-05-05T06:41:00Z</dcterms:created>
  <dcterms:modified xsi:type="dcterms:W3CDTF">2025-05-09T06:45:00Z</dcterms:modified>
</cp:coreProperties>
</file>