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C2" w:rsidRDefault="00B848C2">
      <w:pPr>
        <w:rPr>
          <w:rFonts w:ascii="Times New Roman" w:hAnsi="Times New Roman"/>
        </w:rPr>
      </w:pPr>
    </w:p>
    <w:p w:rsidR="00E47479" w:rsidRDefault="00473EA6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73EA6">
        <w:rPr>
          <w:rFonts w:ascii="Times New Roman" w:hAnsi="Times New Roman" w:cs="Times New Roman"/>
          <w:b/>
          <w:bCs/>
        </w:rPr>
        <w:t xml:space="preserve">Syllabus for </w:t>
      </w:r>
      <w:bookmarkStart w:id="0" w:name="_GoBack"/>
      <w:bookmarkEnd w:id="0"/>
      <w:r w:rsidR="006509A3">
        <w:rPr>
          <w:rFonts w:ascii="Times New Roman" w:hAnsi="Times New Roman" w:cs="Times New Roman"/>
          <w:b/>
          <w:bCs/>
        </w:rPr>
        <w:t>Economics</w:t>
      </w:r>
      <w:r w:rsidR="004A01D9">
        <w:rPr>
          <w:rFonts w:ascii="Times New Roman" w:hAnsi="Times New Roman" w:cs="Times New Roman"/>
          <w:b/>
          <w:bCs/>
        </w:rPr>
        <w:t>-</w:t>
      </w:r>
    </w:p>
    <w:p w:rsidR="00E47479" w:rsidRDefault="00E47479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47479" w:rsidRPr="006509A3" w:rsidRDefault="00473EA6" w:rsidP="006509A3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473EA6">
        <w:rPr>
          <w:rFonts w:ascii="Times New Roman" w:hAnsi="Times New Roman" w:cs="Times New Roman"/>
          <w:b/>
          <w:bCs/>
        </w:rPr>
        <w:t>Unit I</w:t>
      </w:r>
      <w:r w:rsidRPr="00473EA6">
        <w:rPr>
          <w:rFonts w:ascii="Times New Roman" w:hAnsi="Times New Roman" w:cs="Times New Roman"/>
        </w:rPr>
        <w:t xml:space="preserve">: </w:t>
      </w:r>
      <w:r w:rsidR="006509A3" w:rsidRPr="00ED7AEB">
        <w:rPr>
          <w:rFonts w:ascii="Times New Roman" w:hAnsi="Times New Roman" w:cs="Times New Roman"/>
          <w:sz w:val="26"/>
          <w:szCs w:val="24"/>
        </w:rPr>
        <w:t>Dem</w:t>
      </w:r>
      <w:r w:rsidR="006509A3">
        <w:rPr>
          <w:rFonts w:ascii="Times New Roman" w:hAnsi="Times New Roman" w:cs="Times New Roman"/>
          <w:sz w:val="26"/>
          <w:szCs w:val="24"/>
        </w:rPr>
        <w:t xml:space="preserve">and Analysis – </w:t>
      </w:r>
      <w:proofErr w:type="spellStart"/>
      <w:r w:rsidR="006509A3">
        <w:rPr>
          <w:rFonts w:ascii="Times New Roman" w:hAnsi="Times New Roman" w:cs="Times New Roman"/>
          <w:sz w:val="26"/>
          <w:szCs w:val="24"/>
        </w:rPr>
        <w:t>Marshallian</w:t>
      </w:r>
      <w:proofErr w:type="spellEnd"/>
      <w:r w:rsidR="006509A3">
        <w:rPr>
          <w:rFonts w:ascii="Times New Roman" w:hAnsi="Times New Roman" w:cs="Times New Roman"/>
          <w:sz w:val="26"/>
          <w:szCs w:val="24"/>
        </w:rPr>
        <w:t xml:space="preserve">, </w:t>
      </w:r>
      <w:proofErr w:type="spellStart"/>
      <w:r w:rsidR="006509A3">
        <w:rPr>
          <w:rFonts w:ascii="Times New Roman" w:hAnsi="Times New Roman" w:cs="Times New Roman"/>
          <w:sz w:val="26"/>
          <w:szCs w:val="24"/>
        </w:rPr>
        <w:t>Hicksian</w:t>
      </w:r>
      <w:proofErr w:type="spellEnd"/>
      <w:r w:rsidR="006509A3">
        <w:rPr>
          <w:rFonts w:ascii="Times New Roman" w:hAnsi="Times New Roman" w:cs="Times New Roman"/>
          <w:sz w:val="26"/>
          <w:szCs w:val="24"/>
        </w:rPr>
        <w:t xml:space="preserve"> and Revealed P</w:t>
      </w:r>
      <w:r w:rsidR="006509A3" w:rsidRPr="00ED7AEB">
        <w:rPr>
          <w:rFonts w:ascii="Times New Roman" w:hAnsi="Times New Roman" w:cs="Times New Roman"/>
          <w:sz w:val="26"/>
          <w:szCs w:val="24"/>
        </w:rPr>
        <w:t xml:space="preserve">reference Approaches Consumer </w:t>
      </w:r>
      <w:r w:rsidR="004A01D9" w:rsidRPr="00ED7AEB">
        <w:rPr>
          <w:rFonts w:ascii="Times New Roman" w:hAnsi="Times New Roman" w:cs="Times New Roman"/>
          <w:sz w:val="26"/>
          <w:szCs w:val="24"/>
        </w:rPr>
        <w:t>Behavior</w:t>
      </w:r>
      <w:r w:rsidR="006509A3" w:rsidRPr="00ED7AEB">
        <w:rPr>
          <w:rFonts w:ascii="Times New Roman" w:hAnsi="Times New Roman" w:cs="Times New Roman"/>
          <w:sz w:val="26"/>
          <w:szCs w:val="24"/>
        </w:rPr>
        <w:t xml:space="preserve"> under Conditions of Uncertainty</w:t>
      </w:r>
      <w:r w:rsidR="006509A3">
        <w:rPr>
          <w:rFonts w:ascii="Times New Roman" w:hAnsi="Times New Roman" w:cs="Times New Roman"/>
          <w:sz w:val="26"/>
          <w:szCs w:val="24"/>
        </w:rPr>
        <w:t>, Theory of Production and C</w:t>
      </w:r>
      <w:r w:rsidR="006509A3" w:rsidRPr="00ED7AEB">
        <w:rPr>
          <w:rFonts w:ascii="Times New Roman" w:hAnsi="Times New Roman" w:cs="Times New Roman"/>
          <w:sz w:val="26"/>
          <w:szCs w:val="24"/>
        </w:rPr>
        <w:t>ost</w:t>
      </w:r>
      <w:r w:rsidR="006509A3">
        <w:rPr>
          <w:rFonts w:ascii="Times New Roman" w:hAnsi="Times New Roman" w:cs="Times New Roman"/>
          <w:sz w:val="26"/>
          <w:szCs w:val="24"/>
        </w:rPr>
        <w:t xml:space="preserve">s, </w:t>
      </w:r>
      <w:r w:rsidR="006509A3" w:rsidRPr="00ED7AEB">
        <w:rPr>
          <w:rFonts w:ascii="Times New Roman" w:hAnsi="Times New Roman" w:cs="Times New Roman"/>
          <w:sz w:val="26"/>
          <w:szCs w:val="24"/>
        </w:rPr>
        <w:t>Pricing and output under different forms of market structure, Collusive and non- Collusive oligopolies</w:t>
      </w:r>
      <w:r w:rsidR="006509A3">
        <w:rPr>
          <w:rFonts w:ascii="Times New Roman" w:hAnsi="Times New Roman" w:cs="Times New Roman"/>
          <w:sz w:val="26"/>
          <w:szCs w:val="24"/>
        </w:rPr>
        <w:t xml:space="preserve">, </w:t>
      </w:r>
      <w:r w:rsidR="006509A3" w:rsidRPr="00ED7AEB">
        <w:rPr>
          <w:rFonts w:ascii="Times New Roman" w:hAnsi="Times New Roman" w:cs="Times New Roman"/>
          <w:sz w:val="26"/>
          <w:szCs w:val="24"/>
        </w:rPr>
        <w:t xml:space="preserve">Different models of objectives of the firm – </w:t>
      </w:r>
      <w:proofErr w:type="spellStart"/>
      <w:r w:rsidR="006509A3" w:rsidRPr="00ED7AEB">
        <w:rPr>
          <w:rFonts w:ascii="Times New Roman" w:hAnsi="Times New Roman" w:cs="Times New Roman"/>
          <w:sz w:val="26"/>
          <w:szCs w:val="24"/>
        </w:rPr>
        <w:t>Baumol</w:t>
      </w:r>
      <w:proofErr w:type="spellEnd"/>
      <w:r w:rsidR="006509A3" w:rsidRPr="00ED7AEB">
        <w:rPr>
          <w:rFonts w:ascii="Times New Roman" w:hAnsi="Times New Roman" w:cs="Times New Roman"/>
          <w:sz w:val="26"/>
          <w:szCs w:val="24"/>
        </w:rPr>
        <w:t xml:space="preserve">, Morris &amp; Williamson, </w:t>
      </w:r>
      <w:proofErr w:type="spellStart"/>
      <w:r w:rsidR="006509A3" w:rsidRPr="00ED7AEB">
        <w:rPr>
          <w:rFonts w:ascii="Times New Roman" w:hAnsi="Times New Roman" w:cs="Times New Roman"/>
          <w:sz w:val="26"/>
          <w:szCs w:val="24"/>
        </w:rPr>
        <w:t>Cournot</w:t>
      </w:r>
      <w:proofErr w:type="spellEnd"/>
      <w:r w:rsidR="006509A3" w:rsidRPr="00ED7AEB">
        <w:rPr>
          <w:rFonts w:ascii="Times New Roman" w:hAnsi="Times New Roman" w:cs="Times New Roman"/>
          <w:sz w:val="26"/>
          <w:szCs w:val="24"/>
        </w:rPr>
        <w:t xml:space="preserve">, </w:t>
      </w:r>
      <w:proofErr w:type="spellStart"/>
      <w:r w:rsidR="006509A3" w:rsidRPr="00ED7AEB">
        <w:rPr>
          <w:rFonts w:ascii="Times New Roman" w:hAnsi="Times New Roman" w:cs="Times New Roman"/>
          <w:sz w:val="26"/>
          <w:szCs w:val="24"/>
        </w:rPr>
        <w:t>Sweezy</w:t>
      </w:r>
      <w:proofErr w:type="spellEnd"/>
      <w:r w:rsidR="006509A3">
        <w:rPr>
          <w:rFonts w:ascii="Times New Roman" w:hAnsi="Times New Roman" w:cs="Times New Roman"/>
          <w:sz w:val="26"/>
          <w:szCs w:val="24"/>
        </w:rPr>
        <w:t xml:space="preserve">, </w:t>
      </w:r>
      <w:r w:rsidR="006509A3" w:rsidRPr="00ED7AEB">
        <w:rPr>
          <w:rFonts w:ascii="Times New Roman" w:hAnsi="Times New Roman" w:cs="Times New Roman"/>
          <w:sz w:val="26"/>
          <w:szCs w:val="24"/>
        </w:rPr>
        <w:t>Factory</w:t>
      </w:r>
      <w:r w:rsidR="006509A3">
        <w:rPr>
          <w:rFonts w:ascii="Times New Roman" w:hAnsi="Times New Roman" w:cs="Times New Roman"/>
          <w:sz w:val="26"/>
          <w:szCs w:val="24"/>
        </w:rPr>
        <w:t>-</w:t>
      </w:r>
      <w:r w:rsidR="006509A3" w:rsidRPr="00ED7AEB">
        <w:rPr>
          <w:rFonts w:ascii="Times New Roman" w:hAnsi="Times New Roman" w:cs="Times New Roman"/>
          <w:sz w:val="26"/>
          <w:szCs w:val="24"/>
        </w:rPr>
        <w:t>Pricing</w:t>
      </w:r>
      <w:r w:rsidR="006509A3">
        <w:rPr>
          <w:rFonts w:ascii="Times New Roman" w:hAnsi="Times New Roman" w:cs="Times New Roman"/>
          <w:sz w:val="26"/>
          <w:szCs w:val="24"/>
        </w:rPr>
        <w:t xml:space="preserve">, </w:t>
      </w:r>
      <w:r w:rsidR="006509A3" w:rsidRPr="00ED7AEB">
        <w:rPr>
          <w:rFonts w:ascii="Times New Roman" w:hAnsi="Times New Roman" w:cs="Times New Roman"/>
          <w:sz w:val="26"/>
          <w:szCs w:val="24"/>
        </w:rPr>
        <w:t>General Equilibrium &amp; Welfare Economics.</w:t>
      </w:r>
    </w:p>
    <w:p w:rsidR="00E47479" w:rsidRPr="006509A3" w:rsidRDefault="00473EA6" w:rsidP="006509A3">
      <w:pPr>
        <w:tabs>
          <w:tab w:val="left" w:pos="1095"/>
        </w:tabs>
        <w:jc w:val="both"/>
        <w:rPr>
          <w:rFonts w:ascii="Times New Roman" w:hAnsi="Times New Roman" w:cs="Times New Roman"/>
          <w:sz w:val="24"/>
        </w:rPr>
      </w:pPr>
      <w:r w:rsidRPr="00473EA6">
        <w:rPr>
          <w:rFonts w:ascii="Times New Roman" w:hAnsi="Times New Roman" w:cs="Times New Roman"/>
          <w:b/>
          <w:bCs/>
        </w:rPr>
        <w:t xml:space="preserve">Unit II: </w:t>
      </w:r>
      <w:r w:rsidR="006509A3" w:rsidRPr="000854C1">
        <w:rPr>
          <w:rFonts w:ascii="Times New Roman" w:hAnsi="Times New Roman" w:cs="Times New Roman"/>
          <w:sz w:val="26"/>
          <w:szCs w:val="24"/>
        </w:rPr>
        <w:t>Classical approach: Implications – Keynesian approach – concepts – Determinants of Effective Demand – Relevance – Economic  Fluctuations-Hicks &amp; Samuelson Approaches – Measures to minimize economic fluctuations – Phillips curve-Concepts – Trade off – Implications- New classical Macroeconomics: Proposit</w:t>
      </w:r>
      <w:r w:rsidR="006509A3">
        <w:rPr>
          <w:rFonts w:ascii="Times New Roman" w:hAnsi="Times New Roman" w:cs="Times New Roman"/>
          <w:sz w:val="26"/>
          <w:szCs w:val="24"/>
        </w:rPr>
        <w:t>ions and Policy conclusions of Supply S</w:t>
      </w:r>
      <w:r w:rsidR="006509A3" w:rsidRPr="000854C1">
        <w:rPr>
          <w:rFonts w:ascii="Times New Roman" w:hAnsi="Times New Roman" w:cs="Times New Roman"/>
          <w:sz w:val="26"/>
          <w:szCs w:val="24"/>
        </w:rPr>
        <w:t>ide Economics and Ra</w:t>
      </w:r>
      <w:r w:rsidR="006509A3">
        <w:rPr>
          <w:rFonts w:ascii="Times New Roman" w:hAnsi="Times New Roman" w:cs="Times New Roman"/>
          <w:sz w:val="26"/>
          <w:szCs w:val="24"/>
        </w:rPr>
        <w:t>tional Expectations Analysis – O</w:t>
      </w:r>
      <w:r w:rsidR="006509A3" w:rsidRPr="000854C1">
        <w:rPr>
          <w:rFonts w:ascii="Times New Roman" w:hAnsi="Times New Roman" w:cs="Times New Roman"/>
          <w:sz w:val="26"/>
          <w:szCs w:val="24"/>
        </w:rPr>
        <w:t>pen Economy Macroeconomics – concepts –Simultaneous Equilibrium – Implications</w:t>
      </w:r>
      <w:r w:rsidR="006509A3">
        <w:rPr>
          <w:rFonts w:ascii="Times New Roman" w:hAnsi="Times New Roman" w:cs="Times New Roman"/>
          <w:b/>
          <w:sz w:val="24"/>
          <w:szCs w:val="24"/>
        </w:rPr>
        <w:t>,</w:t>
      </w:r>
      <w:r w:rsidR="006509A3" w:rsidRPr="006509A3">
        <w:rPr>
          <w:rFonts w:ascii="Times New Roman" w:hAnsi="Times New Roman" w:cs="Times New Roman"/>
          <w:sz w:val="24"/>
        </w:rPr>
        <w:t xml:space="preserve"> </w:t>
      </w:r>
      <w:r w:rsidR="006509A3">
        <w:rPr>
          <w:rFonts w:ascii="Times New Roman" w:hAnsi="Times New Roman" w:cs="Times New Roman"/>
          <w:sz w:val="24"/>
        </w:rPr>
        <w:t>National Income accounting: Trends and major issues – performance of different sectors – problems of poverty, unemployment, migration, inflation &amp; environment – Economic reforms in India – India on the eve of economic reforms-objectives, nature  &amp; structures of economic reforms – impact of economic reforms –India &amp; WTO- India &amp; GATS.</w:t>
      </w:r>
    </w:p>
    <w:p w:rsidR="00E47479" w:rsidRPr="00A94AC0" w:rsidRDefault="00473EA6" w:rsidP="00A94AC0">
      <w:pPr>
        <w:tabs>
          <w:tab w:val="left" w:pos="1095"/>
        </w:tabs>
        <w:jc w:val="both"/>
        <w:rPr>
          <w:rFonts w:ascii="Times New Roman" w:hAnsi="Times New Roman" w:cs="Times New Roman"/>
          <w:sz w:val="24"/>
        </w:rPr>
      </w:pPr>
      <w:r w:rsidRPr="00473EA6">
        <w:rPr>
          <w:rFonts w:ascii="Times New Roman" w:hAnsi="Times New Roman" w:cs="Times New Roman"/>
          <w:b/>
          <w:bCs/>
        </w:rPr>
        <w:t xml:space="preserve">Unit III: </w:t>
      </w:r>
      <w:r w:rsidR="006509A3" w:rsidRPr="00EC69F7">
        <w:rPr>
          <w:rFonts w:ascii="Times New Roman" w:hAnsi="Times New Roman" w:cs="Times New Roman"/>
          <w:sz w:val="26"/>
          <w:szCs w:val="24"/>
        </w:rPr>
        <w:t>Sustainable Development – various measures of economic d</w:t>
      </w:r>
      <w:r w:rsidR="006509A3">
        <w:rPr>
          <w:rFonts w:ascii="Times New Roman" w:hAnsi="Times New Roman" w:cs="Times New Roman"/>
          <w:sz w:val="26"/>
          <w:szCs w:val="24"/>
        </w:rPr>
        <w:t>evelopment – Human Development I</w:t>
      </w:r>
      <w:r w:rsidR="006509A3" w:rsidRPr="00EC69F7">
        <w:rPr>
          <w:rFonts w:ascii="Times New Roman" w:hAnsi="Times New Roman" w:cs="Times New Roman"/>
          <w:sz w:val="26"/>
          <w:szCs w:val="24"/>
        </w:rPr>
        <w:t>ndex – capability approach to development – Development as freedom- Development management – Development ethics- Development Vs Displacement – Inclus</w:t>
      </w:r>
      <w:r w:rsidR="006509A3">
        <w:rPr>
          <w:rFonts w:ascii="Times New Roman" w:hAnsi="Times New Roman" w:cs="Times New Roman"/>
          <w:sz w:val="26"/>
          <w:szCs w:val="24"/>
        </w:rPr>
        <w:t>ive growth – G</w:t>
      </w:r>
      <w:r w:rsidR="006509A3" w:rsidRPr="00EC69F7">
        <w:rPr>
          <w:rFonts w:ascii="Times New Roman" w:hAnsi="Times New Roman" w:cs="Times New Roman"/>
          <w:sz w:val="26"/>
          <w:szCs w:val="24"/>
        </w:rPr>
        <w:t>end</w:t>
      </w:r>
      <w:r w:rsidR="006509A3">
        <w:rPr>
          <w:rFonts w:ascii="Times New Roman" w:hAnsi="Times New Roman" w:cs="Times New Roman"/>
          <w:sz w:val="26"/>
          <w:szCs w:val="24"/>
        </w:rPr>
        <w:t>er substituted development – Market</w:t>
      </w:r>
      <w:r w:rsidR="006509A3" w:rsidRPr="00EC69F7">
        <w:rPr>
          <w:rFonts w:ascii="Times New Roman" w:hAnsi="Times New Roman" w:cs="Times New Roman"/>
          <w:sz w:val="26"/>
          <w:szCs w:val="24"/>
        </w:rPr>
        <w:t xml:space="preserve"> failure – Development pl</w:t>
      </w:r>
      <w:r w:rsidR="006509A3">
        <w:rPr>
          <w:rFonts w:ascii="Times New Roman" w:hAnsi="Times New Roman" w:cs="Times New Roman"/>
          <w:sz w:val="26"/>
          <w:szCs w:val="24"/>
        </w:rPr>
        <w:t>anning – State &amp; Development – S</w:t>
      </w:r>
      <w:r w:rsidR="006509A3" w:rsidRPr="00EC69F7">
        <w:rPr>
          <w:rFonts w:ascii="Times New Roman" w:hAnsi="Times New Roman" w:cs="Times New Roman"/>
          <w:sz w:val="26"/>
          <w:szCs w:val="24"/>
        </w:rPr>
        <w:t>tat</w:t>
      </w:r>
      <w:r w:rsidR="006509A3">
        <w:rPr>
          <w:rFonts w:ascii="Times New Roman" w:hAnsi="Times New Roman" w:cs="Times New Roman"/>
          <w:sz w:val="26"/>
          <w:szCs w:val="24"/>
        </w:rPr>
        <w:t>e failure – Emerging issues of Development P</w:t>
      </w:r>
      <w:r w:rsidR="006509A3" w:rsidRPr="00EC69F7">
        <w:rPr>
          <w:rFonts w:ascii="Times New Roman" w:hAnsi="Times New Roman" w:cs="Times New Roman"/>
          <w:sz w:val="26"/>
          <w:szCs w:val="24"/>
        </w:rPr>
        <w:t>lanning</w:t>
      </w:r>
      <w:r w:rsidR="006509A3">
        <w:rPr>
          <w:rFonts w:ascii="Times New Roman" w:hAnsi="Times New Roman" w:cs="Times New Roman"/>
          <w:sz w:val="24"/>
          <w:szCs w:val="24"/>
        </w:rPr>
        <w:t>.</w:t>
      </w:r>
      <w:r w:rsidR="006509A3" w:rsidRPr="006509A3">
        <w:rPr>
          <w:rFonts w:ascii="Times New Roman" w:hAnsi="Times New Roman" w:cs="Times New Roman"/>
          <w:sz w:val="24"/>
        </w:rPr>
        <w:t xml:space="preserve"> </w:t>
      </w:r>
      <w:r w:rsidR="006509A3" w:rsidRPr="004202F9">
        <w:rPr>
          <w:rFonts w:ascii="Times New Roman" w:hAnsi="Times New Roman" w:cs="Times New Roman"/>
          <w:sz w:val="24"/>
        </w:rPr>
        <w:t xml:space="preserve">Agriculture </w:t>
      </w:r>
      <w:r w:rsidR="006509A3">
        <w:rPr>
          <w:rFonts w:ascii="Times New Roman" w:hAnsi="Times New Roman" w:cs="Times New Roman"/>
          <w:sz w:val="24"/>
        </w:rPr>
        <w:t xml:space="preserve">and Economic Development – Farming systems – Theories of Agricultural Development –Laws of returns – Production Function – Cobb-Douglas production function Agricultural Marketing – Problems – Farm Budgeting-Techniques – Agricultural Price Policy – Agricultural growth and productivity – capital formation – sustainable agriculture –Green </w:t>
      </w:r>
      <w:proofErr w:type="spellStart"/>
      <w:r w:rsidR="006509A3">
        <w:rPr>
          <w:rFonts w:ascii="Times New Roman" w:hAnsi="Times New Roman" w:cs="Times New Roman"/>
          <w:sz w:val="24"/>
        </w:rPr>
        <w:t>Revolution,NABARD</w:t>
      </w:r>
      <w:proofErr w:type="spellEnd"/>
      <w:r w:rsidR="00A94AC0">
        <w:rPr>
          <w:rFonts w:ascii="Times New Roman" w:hAnsi="Times New Roman" w:cs="Times New Roman"/>
          <w:sz w:val="24"/>
        </w:rPr>
        <w:t xml:space="preserve"> – WTO and Indian Agriculture. </w:t>
      </w:r>
    </w:p>
    <w:p w:rsidR="006509A3" w:rsidRPr="00406067" w:rsidRDefault="00473EA6" w:rsidP="006509A3">
      <w:pPr>
        <w:tabs>
          <w:tab w:val="left" w:pos="1380"/>
        </w:tabs>
        <w:jc w:val="both"/>
        <w:rPr>
          <w:rFonts w:ascii="Times New Roman" w:hAnsi="Times New Roman" w:cs="Times New Roman"/>
        </w:rPr>
      </w:pPr>
      <w:r w:rsidRPr="00473EA6">
        <w:rPr>
          <w:rFonts w:ascii="Times New Roman" w:hAnsi="Times New Roman" w:cs="Times New Roman"/>
          <w:b/>
          <w:bCs/>
        </w:rPr>
        <w:t>Unit IV:</w:t>
      </w:r>
      <w:r w:rsidR="006509A3" w:rsidRPr="006509A3">
        <w:rPr>
          <w:rFonts w:ascii="Times New Roman" w:hAnsi="Times New Roman" w:cs="Times New Roman"/>
          <w:sz w:val="24"/>
        </w:rPr>
        <w:t xml:space="preserve"> </w:t>
      </w:r>
      <w:r w:rsidR="006509A3" w:rsidRPr="006E5814">
        <w:rPr>
          <w:rFonts w:ascii="Times New Roman" w:hAnsi="Times New Roman" w:cs="Times New Roman"/>
          <w:sz w:val="24"/>
        </w:rPr>
        <w:t>Economic Functions of Modern Government – Role of Government in Economic Planning and Market Governance – Welfare foundations –Budget- Types of budget – concepts of deficits – Reforms in Budgeting – Zero Base Budgeting and Performance Budgeting – Public Revenue – Sources of Revenue – Tax Revenue – Effects of taxes on production, consumption, work efficiency, Savings – Public Expenditure – Effects of Public Expenditure on the Economy – Evaluation of Public Expenditure: Cost Benefit Analysis – Public debt – Issues in Management – Fiscal Policy – Objectives – Instruments – As an instrument of growth and social justice</w:t>
      </w:r>
      <w:r w:rsidR="006509A3">
        <w:rPr>
          <w:rFonts w:ascii="Times New Roman" w:hAnsi="Times New Roman" w:cs="Times New Roman"/>
        </w:rPr>
        <w:t xml:space="preserve">. </w:t>
      </w:r>
    </w:p>
    <w:p w:rsidR="00473EA6" w:rsidRPr="00473EA6" w:rsidRDefault="00473EA6" w:rsidP="00473EA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73EA6">
        <w:rPr>
          <w:rFonts w:ascii="Times New Roman" w:hAnsi="Times New Roman" w:cs="Times New Roman"/>
          <w:b/>
          <w:bCs/>
        </w:rPr>
        <w:t xml:space="preserve"> </w:t>
      </w:r>
    </w:p>
    <w:p w:rsidR="00473EA6" w:rsidRPr="00473EA6" w:rsidRDefault="00473EA6" w:rsidP="00473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EA6" w:rsidRPr="00A94AC0" w:rsidRDefault="00473EA6" w:rsidP="00A94AC0">
      <w:pPr>
        <w:jc w:val="both"/>
        <w:rPr>
          <w:rFonts w:ascii="Times New Roman" w:hAnsi="Times New Roman" w:cs="Times New Roman"/>
          <w:sz w:val="24"/>
        </w:rPr>
      </w:pPr>
      <w:r w:rsidRPr="00473E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Unit V: </w:t>
      </w:r>
      <w:r w:rsidR="006509A3">
        <w:rPr>
          <w:rFonts w:ascii="Times New Roman" w:hAnsi="Times New Roman" w:cs="Times New Roman"/>
          <w:sz w:val="24"/>
        </w:rPr>
        <w:t xml:space="preserve">Foreign trade and Economic Development – Two – gap model – Foreign trade multiplier – </w:t>
      </w:r>
      <w:proofErr w:type="spellStart"/>
      <w:r w:rsidR="006509A3">
        <w:rPr>
          <w:rFonts w:ascii="Times New Roman" w:hAnsi="Times New Roman" w:cs="Times New Roman"/>
          <w:sz w:val="24"/>
        </w:rPr>
        <w:t>Heckscher</w:t>
      </w:r>
      <w:proofErr w:type="spellEnd"/>
      <w:r w:rsidR="006509A3">
        <w:rPr>
          <w:rFonts w:ascii="Times New Roman" w:hAnsi="Times New Roman" w:cs="Times New Roman"/>
          <w:sz w:val="24"/>
        </w:rPr>
        <w:t xml:space="preserve"> –Ohlin theory of International trade – Secular Decline in Terms of Trade – </w:t>
      </w:r>
      <w:proofErr w:type="spellStart"/>
      <w:r w:rsidR="006509A3">
        <w:rPr>
          <w:rFonts w:ascii="Times New Roman" w:hAnsi="Times New Roman" w:cs="Times New Roman"/>
          <w:sz w:val="24"/>
        </w:rPr>
        <w:t>Prebisch</w:t>
      </w:r>
      <w:proofErr w:type="spellEnd"/>
      <w:r w:rsidR="006509A3">
        <w:rPr>
          <w:rFonts w:ascii="Times New Roman" w:hAnsi="Times New Roman" w:cs="Times New Roman"/>
          <w:sz w:val="24"/>
        </w:rPr>
        <w:t xml:space="preserve"> – Singer &amp; Myrdal’s thesis – Balance of payment problem in LDCs , Traditional, Absorption &amp; Monetary approaches to BOP – Foreign exchange market &amp; its functions – impact of tariff &amp; non-tariff on trade – Regional trade Blocks – WTO &amp; </w:t>
      </w:r>
      <w:proofErr w:type="spellStart"/>
      <w:r w:rsidR="006509A3">
        <w:rPr>
          <w:rFonts w:ascii="Times New Roman" w:hAnsi="Times New Roman" w:cs="Times New Roman"/>
          <w:sz w:val="24"/>
        </w:rPr>
        <w:t>India.</w:t>
      </w:r>
      <w:r w:rsidR="00A94AC0">
        <w:rPr>
          <w:rFonts w:ascii="Times New Roman" w:hAnsi="Times New Roman" w:cs="Times New Roman"/>
          <w:sz w:val="24"/>
        </w:rPr>
        <w:t>Money</w:t>
      </w:r>
      <w:proofErr w:type="spellEnd"/>
      <w:r w:rsidR="00A94AC0">
        <w:rPr>
          <w:rFonts w:ascii="Times New Roman" w:hAnsi="Times New Roman" w:cs="Times New Roman"/>
          <w:sz w:val="24"/>
        </w:rPr>
        <w:t xml:space="preserve"> </w:t>
      </w:r>
      <w:r w:rsidR="006509A3">
        <w:rPr>
          <w:rFonts w:ascii="Times New Roman" w:hAnsi="Times New Roman" w:cs="Times New Roman"/>
          <w:sz w:val="24"/>
        </w:rPr>
        <w:t>supply &amp; Money Demand – Role, Constituents &amp; Functions of money - capital markets – central Bank – commercial banks- cooperative banks-Regional Rural banks-Technological developments in banking.</w:t>
      </w:r>
    </w:p>
    <w:sectPr w:rsidR="00473EA6" w:rsidRPr="00A94AC0" w:rsidSect="004F1C32">
      <w:headerReference w:type="default" r:id="rId6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18" w:rsidRDefault="00E03018" w:rsidP="00E83E06">
      <w:pPr>
        <w:spacing w:after="0" w:line="240" w:lineRule="auto"/>
      </w:pPr>
      <w:r>
        <w:separator/>
      </w:r>
    </w:p>
  </w:endnote>
  <w:endnote w:type="continuationSeparator" w:id="0">
    <w:p w:rsidR="00E03018" w:rsidRDefault="00E03018" w:rsidP="00E8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18" w:rsidRDefault="00E03018" w:rsidP="00E83E06">
      <w:pPr>
        <w:spacing w:after="0" w:line="240" w:lineRule="auto"/>
      </w:pPr>
      <w:r>
        <w:separator/>
      </w:r>
    </w:p>
  </w:footnote>
  <w:footnote w:type="continuationSeparator" w:id="0">
    <w:p w:rsidR="00E03018" w:rsidRDefault="00E03018" w:rsidP="00E8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06" w:rsidRPr="0054759C" w:rsidRDefault="00E83E06" w:rsidP="00E83E06">
    <w:pPr>
      <w:pStyle w:val="Header"/>
      <w:jc w:val="center"/>
      <w:rPr>
        <w:rFonts w:ascii="Verdana" w:hAnsi="Verdana"/>
        <w:b/>
        <w:sz w:val="28"/>
        <w:szCs w:val="24"/>
        <w:lang w:val="en-GB"/>
      </w:rPr>
    </w:pPr>
    <w:r w:rsidRPr="0054759C">
      <w:rPr>
        <w:rFonts w:ascii="Verdana" w:hAnsi="Verdana"/>
        <w:b/>
        <w:noProof/>
        <w:sz w:val="28"/>
        <w:szCs w:val="24"/>
        <w:lang w:bidi="hi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-697230</wp:posOffset>
          </wp:positionH>
          <wp:positionV relativeFrom="paragraph">
            <wp:posOffset>-133078</wp:posOffset>
          </wp:positionV>
          <wp:extent cx="81915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759C">
      <w:rPr>
        <w:rFonts w:ascii="Verdana" w:hAnsi="Verdana"/>
        <w:b/>
        <w:sz w:val="28"/>
        <w:szCs w:val="24"/>
        <w:lang w:val="en-GB"/>
      </w:rPr>
      <w:t>ANJAYEYA UNIVERSITY, RAIPUR, CHHATTISGARH</w:t>
    </w:r>
  </w:p>
  <w:p w:rsidR="00E83E06" w:rsidRDefault="00E83E06" w:rsidP="00E83E06">
    <w:pPr>
      <w:pStyle w:val="Default"/>
    </w:pPr>
  </w:p>
  <w:p w:rsidR="00E83E06" w:rsidRPr="00ED1EFF" w:rsidRDefault="00E83E06" w:rsidP="00E83E06">
    <w:pPr>
      <w:pStyle w:val="Default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921D0">
      <w:rPr>
        <w:rFonts w:ascii="Times New Roman" w:hAnsi="Times New Roman" w:cs="Times New Roman"/>
        <w:b/>
        <w:bCs/>
        <w:sz w:val="28"/>
        <w:szCs w:val="28"/>
      </w:rPr>
      <w:t xml:space="preserve">PhD Entrance </w:t>
    </w:r>
    <w:r w:rsidR="00ED1EFF">
      <w:rPr>
        <w:rFonts w:ascii="Times New Roman" w:hAnsi="Times New Roman" w:cs="Times New Roman"/>
        <w:b/>
        <w:bCs/>
        <w:sz w:val="28"/>
        <w:szCs w:val="28"/>
      </w:rPr>
      <w:t xml:space="preserve">Exam 2024 </w:t>
    </w:r>
    <w:r w:rsidRPr="00A921D0">
      <w:rPr>
        <w:rFonts w:ascii="Times New Roman" w:hAnsi="Times New Roman" w:cs="Times New Roman"/>
        <w:b/>
        <w:bCs/>
        <w:sz w:val="28"/>
        <w:szCs w:val="28"/>
      </w:rPr>
      <w:t>Syllabus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83E06"/>
    <w:rsid w:val="00053547"/>
    <w:rsid w:val="001C2453"/>
    <w:rsid w:val="002E7907"/>
    <w:rsid w:val="00387218"/>
    <w:rsid w:val="004478E2"/>
    <w:rsid w:val="00473EA6"/>
    <w:rsid w:val="004A01D9"/>
    <w:rsid w:val="004A3EFD"/>
    <w:rsid w:val="004F1C32"/>
    <w:rsid w:val="006509A3"/>
    <w:rsid w:val="00754DBF"/>
    <w:rsid w:val="00854AAD"/>
    <w:rsid w:val="009221A3"/>
    <w:rsid w:val="00A921D0"/>
    <w:rsid w:val="00A94AC0"/>
    <w:rsid w:val="00AC34FB"/>
    <w:rsid w:val="00AE5FDC"/>
    <w:rsid w:val="00B848C2"/>
    <w:rsid w:val="00E03018"/>
    <w:rsid w:val="00E47479"/>
    <w:rsid w:val="00E83E06"/>
    <w:rsid w:val="00ED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06"/>
  </w:style>
  <w:style w:type="paragraph" w:styleId="Footer">
    <w:name w:val="footer"/>
    <w:basedOn w:val="Normal"/>
    <w:link w:val="Foot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06"/>
  </w:style>
  <w:style w:type="paragraph" w:customStyle="1" w:styleId="Default">
    <w:name w:val="Default"/>
    <w:rsid w:val="00E83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dell</cp:lastModifiedBy>
  <cp:revision>16</cp:revision>
  <dcterms:created xsi:type="dcterms:W3CDTF">2024-09-19T10:39:00Z</dcterms:created>
  <dcterms:modified xsi:type="dcterms:W3CDTF">2024-09-20T00:35:00Z</dcterms:modified>
</cp:coreProperties>
</file>